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611C61" w14:textId="77777777" w:rsidR="005B6C2E" w:rsidRDefault="0081367D" w:rsidP="001B368B">
      <w:pPr>
        <w:pStyle w:val="NoSpacing"/>
        <w:ind w:left="288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4274DB" wp14:editId="5089D63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29635" cy="2286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A791F" w14:textId="77777777" w:rsidR="005B6C2E" w:rsidRPr="005B6C2E" w:rsidRDefault="005B6C2E" w:rsidP="001B368B">
      <w:pPr>
        <w:pStyle w:val="NoSpacing"/>
        <w:jc w:val="center"/>
        <w:rPr>
          <w:rFonts w:ascii="Comic Sans MS" w:hAnsi="Comic Sans MS"/>
          <w:b/>
          <w:i/>
          <w:sz w:val="36"/>
          <w:szCs w:val="36"/>
        </w:rPr>
      </w:pPr>
      <w:r w:rsidRPr="005B6C2E">
        <w:rPr>
          <w:rFonts w:ascii="Comic Sans MS" w:hAnsi="Comic Sans MS"/>
          <w:b/>
          <w:i/>
          <w:sz w:val="36"/>
          <w:szCs w:val="36"/>
        </w:rPr>
        <w:t>STOPPING TRAFFIC: ONE HUMAN AT A TIME</w:t>
      </w:r>
    </w:p>
    <w:p w14:paraId="395589D5" w14:textId="77777777" w:rsidR="005B6C2E" w:rsidRPr="005B6C2E" w:rsidRDefault="005B6C2E" w:rsidP="001B368B">
      <w:pPr>
        <w:pStyle w:val="NoSpacing"/>
        <w:jc w:val="center"/>
        <w:rPr>
          <w:rFonts w:ascii="Comic Sans MS" w:hAnsi="Comic Sans MS"/>
          <w:b/>
          <w:i/>
          <w:sz w:val="36"/>
          <w:szCs w:val="36"/>
        </w:rPr>
      </w:pPr>
    </w:p>
    <w:p w14:paraId="219575B1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JOIN THE NC ECW FOR OUR</w:t>
      </w:r>
    </w:p>
    <w:p w14:paraId="7DD0BB73" w14:textId="77777777" w:rsidR="005B6C2E" w:rsidRP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 w:rsidRPr="005B6C2E">
        <w:rPr>
          <w:rFonts w:ascii="Comic Sans MS" w:hAnsi="Comic Sans MS"/>
          <w:b/>
          <w:sz w:val="32"/>
          <w:szCs w:val="32"/>
        </w:rPr>
        <w:t>ANNUAL MEETING + HARRIS-EVANS CONFERENCE</w:t>
      </w:r>
    </w:p>
    <w:p w14:paraId="4BB414CD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NOVEMBER 7-8, 2014</w:t>
      </w:r>
    </w:p>
    <w:p w14:paraId="568ED736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</w:p>
    <w:p w14:paraId="40E30B2F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ST. MARY’S EPISCOPAL CHURCH, HIGH POINT</w:t>
      </w:r>
    </w:p>
    <w:p w14:paraId="6130D85F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</w:p>
    <w:p w14:paraId="29E9AD99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KEYNOTER: CHRISTINE MCDONALD</w:t>
      </w:r>
    </w:p>
    <w:p w14:paraId="04B58E71" w14:textId="77777777" w:rsidR="005B6C2E" w:rsidRP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 w:rsidRPr="005B6C2E">
        <w:rPr>
          <w:rFonts w:ascii="Comic Sans MS" w:hAnsi="Comic Sans MS"/>
          <w:b/>
          <w:sz w:val="32"/>
          <w:szCs w:val="32"/>
        </w:rPr>
        <w:t>DIRECTOR OF ADVOCACY AND OUTREACH</w:t>
      </w:r>
    </w:p>
    <w:p w14:paraId="44263FF2" w14:textId="77777777" w:rsidR="005B6C2E" w:rsidRP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 w:rsidRPr="005B6C2E">
        <w:rPr>
          <w:rFonts w:ascii="Comic Sans MS" w:hAnsi="Comic Sans MS"/>
          <w:b/>
          <w:sz w:val="32"/>
          <w:szCs w:val="32"/>
        </w:rPr>
        <w:t>MAGDALENE ST. LOUIS</w:t>
      </w:r>
    </w:p>
    <w:p w14:paraId="0A6FF7EA" w14:textId="77777777" w:rsidR="005B6C2E" w:rsidRP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</w:p>
    <w:p w14:paraId="04868D0D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WORKSHOPS WITH:</w:t>
      </w:r>
    </w:p>
    <w:p w14:paraId="38DDD250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</w:p>
    <w:p w14:paraId="30DA0F72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CHRISTINE MCDONALD</w:t>
      </w:r>
    </w:p>
    <w:p w14:paraId="388F4DB9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NC DEPARTMENT OF JUSTICE-INTERNET SAFETY</w:t>
      </w:r>
    </w:p>
    <w:p w14:paraId="6CA58CB8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PATH NC (PARTNERS AGAINST TRAFFICKING HUMANS)</w:t>
      </w:r>
    </w:p>
    <w:p w14:paraId="261458DF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WORLD RELIEF-HIGH POINT</w:t>
      </w:r>
    </w:p>
    <w:p w14:paraId="75A21762" w14:textId="77777777" w:rsidR="005B6C2E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</w:p>
    <w:p w14:paraId="66680987" w14:textId="77777777" w:rsidR="007218D8" w:rsidRPr="001B368B" w:rsidRDefault="005B6C2E" w:rsidP="001B368B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Visit </w:t>
      </w:r>
      <w:hyperlink r:id="rId6" w:history="1">
        <w:r w:rsidRPr="009744B8">
          <w:rPr>
            <w:rStyle w:val="Hyperlink"/>
            <w:rFonts w:ascii="Comic Sans MS" w:hAnsi="Comic Sans MS"/>
            <w:b/>
            <w:sz w:val="32"/>
            <w:szCs w:val="32"/>
          </w:rPr>
          <w:t>www.ecw-nc.org</w:t>
        </w:r>
      </w:hyperlink>
      <w:r>
        <w:rPr>
          <w:rFonts w:ascii="Comic Sans MS" w:hAnsi="Comic Sans MS"/>
          <w:b/>
          <w:sz w:val="32"/>
          <w:szCs w:val="32"/>
        </w:rPr>
        <w:t xml:space="preserve"> for registration and details</w:t>
      </w:r>
    </w:p>
    <w:sectPr w:rsidR="007218D8" w:rsidRPr="001B368B" w:rsidSect="001B36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D1"/>
    <w:rsid w:val="001B368B"/>
    <w:rsid w:val="005B6C2E"/>
    <w:rsid w:val="007218D8"/>
    <w:rsid w:val="007E4BE0"/>
    <w:rsid w:val="0081367D"/>
    <w:rsid w:val="00992ED1"/>
    <w:rsid w:val="00A11CE2"/>
    <w:rsid w:val="00A866A4"/>
    <w:rsid w:val="00F0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4856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ED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218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B6C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ED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218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B6C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ecw-nc.or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</Words>
  <Characters>415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Novant Health, Inc.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Whitener, Sarah B</dc:creator>
  <cp:lastModifiedBy>Karl Towle</cp:lastModifiedBy>
  <cp:revision>3</cp:revision>
  <cp:lastPrinted>2014-09-13T14:44:00Z</cp:lastPrinted>
  <dcterms:created xsi:type="dcterms:W3CDTF">2014-09-13T14:45:00Z</dcterms:created>
  <dcterms:modified xsi:type="dcterms:W3CDTF">2014-09-21T21:12:00Z</dcterms:modified>
</cp:coreProperties>
</file>